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2B" w:rsidRDefault="00E0132B" w:rsidP="00E0132B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2B" w:rsidRDefault="00E0132B" w:rsidP="00E013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0132B" w:rsidRDefault="00E0132B" w:rsidP="00E013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E0132B" w:rsidRDefault="00E0132B" w:rsidP="00E0132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E0132B" w:rsidRDefault="00E0132B" w:rsidP="00E0132B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E0132B" w:rsidRDefault="00E0132B" w:rsidP="00E0132B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E0132B" w:rsidRDefault="00E0132B" w:rsidP="00E0132B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E0132B" w:rsidRDefault="00E0132B" w:rsidP="00E013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32B" w:rsidRDefault="00E0132B" w:rsidP="00E0132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155</w:t>
      </w:r>
    </w:p>
    <w:p w:rsidR="00E0132B" w:rsidRDefault="00E0132B" w:rsidP="00E013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0132B" w:rsidRDefault="00E0132B" w:rsidP="00E0132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</w:t>
      </w:r>
    </w:p>
    <w:p w:rsidR="00E0132B" w:rsidRDefault="00E0132B" w:rsidP="00E0132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 квітня 2020 року №132</w:t>
      </w:r>
    </w:p>
    <w:p w:rsidR="00E0132B" w:rsidRDefault="00E0132B" w:rsidP="00E0132B">
      <w:pPr>
        <w:pStyle w:val="2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«Про запобігання занесенню та поширенню на </w:t>
      </w:r>
    </w:p>
    <w:p w:rsidR="00E0132B" w:rsidRDefault="00E0132B" w:rsidP="00E0132B">
      <w:pPr>
        <w:pStyle w:val="2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території Ніжинської МОТГ випадків гострої </w:t>
      </w:r>
    </w:p>
    <w:p w:rsidR="00E0132B" w:rsidRDefault="00E0132B" w:rsidP="00E0132B">
      <w:pPr>
        <w:pStyle w:val="2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респіраторної хвороби, спричиненої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коронавірусом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-19» </w:t>
      </w:r>
    </w:p>
    <w:p w:rsidR="00E0132B" w:rsidRDefault="00E0132B" w:rsidP="00E0132B">
      <w:pPr>
        <w:pStyle w:val="21"/>
        <w:spacing w:after="1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0132B" w:rsidRDefault="00E0132B" w:rsidP="00E0132B">
      <w:pPr>
        <w:pStyle w:val="21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Відповідно до пп.1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п.А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ст</w:t>
      </w:r>
      <w:r>
        <w:rPr>
          <w:rFonts w:ascii="Times New Roman" w:hAnsi="Times New Roman"/>
          <w:b w:val="0"/>
          <w:sz w:val="28"/>
          <w:szCs w:val="28"/>
        </w:rPr>
        <w:t xml:space="preserve">.32, ст.42,59,73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Закону України «Про місцеве        самоврядування в Україні», ст.29 Закону України «Про захист населення від інфекційних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», Постанови КМУ від 04 травня 2020 року №343,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Регламету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ІІ скликання з метою запобігання поширення на території Ніжинської ОТГ випадків гострої респіраторної хвороби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-19, спричиненої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коронавірусом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SARS</w:t>
      </w:r>
      <w:r>
        <w:rPr>
          <w:rFonts w:ascii="Times New Roman" w:hAnsi="Times New Roman"/>
          <w:b w:val="0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 w:val="0"/>
          <w:bCs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>-2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 виконавчий комітет Ніжинської міської ради вирішив:</w:t>
      </w:r>
    </w:p>
    <w:p w:rsidR="00E0132B" w:rsidRDefault="00E0132B" w:rsidP="00E0132B">
      <w:pPr>
        <w:pStyle w:val="21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зміни  до пункту 1 рішення виконавчого комітету Ніжинської міської ради від 23 квітня 2020 року №132 «Про запобігання занесенню та поширенню на території Ніжинської МОТГ випадків гострої респіраторної хвороби, спричиненої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коронавірусом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-19» та викласти його у наступній редакції:</w:t>
      </w:r>
    </w:p>
    <w:p w:rsidR="00E0132B" w:rsidRDefault="00E0132B" w:rsidP="00E0132B">
      <w:pPr>
        <w:pStyle w:val="21"/>
        <w:tabs>
          <w:tab w:val="left" w:pos="0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«1. Установити на території Ніжинської міської ОТГ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карантин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терміном дії  та вимогами згідно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 кабінету міністрів України»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E0132B" w:rsidRDefault="00E0132B" w:rsidP="00E0132B">
      <w:pPr>
        <w:pStyle w:val="2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2.</w:t>
      </w:r>
      <w:r>
        <w:rPr>
          <w:rFonts w:ascii="Times New Roman" w:hAnsi="Times New Roman"/>
          <w:b w:val="0"/>
          <w:sz w:val="28"/>
          <w:szCs w:val="28"/>
        </w:rPr>
        <w:t xml:space="preserve"> Начальнику відділу з питань надзвичайних ситуацій, цивільного захисту населення, оборонної та мобілізаційної роботи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Чуйко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М.А.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E0132B" w:rsidRDefault="00E0132B" w:rsidP="00E0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>
        <w:rPr>
          <w:rFonts w:ascii="Times New Roman" w:hAnsi="Times New Roman"/>
          <w:sz w:val="28"/>
          <w:szCs w:val="28"/>
        </w:rPr>
        <w:t>.</w:t>
      </w:r>
    </w:p>
    <w:p w:rsidR="00E0132B" w:rsidRDefault="00E0132B" w:rsidP="00E0132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132B" w:rsidRDefault="00E0132B" w:rsidP="00E0132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                А.В.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Лінник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0132B" w:rsidRDefault="00E0132B" w:rsidP="00E0132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970512" w:rsidRDefault="00970512"/>
    <w:sectPr w:rsidR="009705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044E9"/>
    <w:multiLevelType w:val="hybridMultilevel"/>
    <w:tmpl w:val="E49CB3AC"/>
    <w:lvl w:ilvl="0" w:tplc="84B0CD98">
      <w:start w:val="1"/>
      <w:numFmt w:val="decimal"/>
      <w:lvlText w:val="%1."/>
      <w:lvlJc w:val="left"/>
      <w:pPr>
        <w:ind w:left="1495" w:hanging="360"/>
      </w:pPr>
    </w:lvl>
    <w:lvl w:ilvl="1" w:tplc="04220019">
      <w:start w:val="1"/>
      <w:numFmt w:val="lowerLetter"/>
      <w:lvlText w:val="%2."/>
      <w:lvlJc w:val="left"/>
      <w:pPr>
        <w:ind w:left="2215" w:hanging="360"/>
      </w:pPr>
    </w:lvl>
    <w:lvl w:ilvl="2" w:tplc="0422001B">
      <w:start w:val="1"/>
      <w:numFmt w:val="lowerRoman"/>
      <w:lvlText w:val="%3."/>
      <w:lvlJc w:val="right"/>
      <w:pPr>
        <w:ind w:left="2935" w:hanging="180"/>
      </w:pPr>
    </w:lvl>
    <w:lvl w:ilvl="3" w:tplc="0422000F">
      <w:start w:val="1"/>
      <w:numFmt w:val="decimal"/>
      <w:lvlText w:val="%4."/>
      <w:lvlJc w:val="left"/>
      <w:pPr>
        <w:ind w:left="3655" w:hanging="360"/>
      </w:pPr>
    </w:lvl>
    <w:lvl w:ilvl="4" w:tplc="04220019">
      <w:start w:val="1"/>
      <w:numFmt w:val="lowerLetter"/>
      <w:lvlText w:val="%5."/>
      <w:lvlJc w:val="left"/>
      <w:pPr>
        <w:ind w:left="4375" w:hanging="360"/>
      </w:pPr>
    </w:lvl>
    <w:lvl w:ilvl="5" w:tplc="0422001B">
      <w:start w:val="1"/>
      <w:numFmt w:val="lowerRoman"/>
      <w:lvlText w:val="%6."/>
      <w:lvlJc w:val="right"/>
      <w:pPr>
        <w:ind w:left="5095" w:hanging="180"/>
      </w:pPr>
    </w:lvl>
    <w:lvl w:ilvl="6" w:tplc="0422000F">
      <w:start w:val="1"/>
      <w:numFmt w:val="decimal"/>
      <w:lvlText w:val="%7."/>
      <w:lvlJc w:val="left"/>
      <w:pPr>
        <w:ind w:left="5815" w:hanging="360"/>
      </w:pPr>
    </w:lvl>
    <w:lvl w:ilvl="7" w:tplc="04220019">
      <w:start w:val="1"/>
      <w:numFmt w:val="lowerLetter"/>
      <w:lvlText w:val="%8."/>
      <w:lvlJc w:val="left"/>
      <w:pPr>
        <w:ind w:left="6535" w:hanging="360"/>
      </w:pPr>
    </w:lvl>
    <w:lvl w:ilvl="8" w:tplc="0422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39"/>
    <w:rsid w:val="00970512"/>
    <w:rsid w:val="00E0132B"/>
    <w:rsid w:val="00E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15AC-DC23-442B-8348-8F10F03A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2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0132B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0132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32B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0132B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0132B"/>
    <w:pPr>
      <w:spacing w:after="0" w:line="240" w:lineRule="auto"/>
      <w:jc w:val="center"/>
    </w:pPr>
    <w:rPr>
      <w:rFonts w:ascii="Arial" w:hAnsi="Arial" w:cs="Arial"/>
      <w:b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E0132B"/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2020-05-14T12:24:00Z</dcterms:created>
  <dcterms:modified xsi:type="dcterms:W3CDTF">2020-05-14T12:24:00Z</dcterms:modified>
</cp:coreProperties>
</file>